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b="28575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57800" cy="266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Аты-жөні, тегі:Бақытжан Әділет Серікұлы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                  (Жеке құжаты бойынша толтырылады, жеке куәлігі)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84"/>
        </w:tabs>
        <w:spacing w:after="0" w:before="0" w:line="276" w:lineRule="auto"/>
        <w:ind w:left="142" w:right="0" w:hanging="14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Туған жылы, айы, күні: 05.01.2004ж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b="28575" l="0" r="28575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914900" cy="266700"/>
                <wp:effectExtent b="0" l="0" r="0" t="0"/>
                <wp:wrapNone/>
                <wp:docPr id="37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b="28575" l="0" r="1905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57800" cy="266700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Мекен жайы:Ақтөбе обл Байғанин ауданы Жарлы ауылы Барақ батыр 8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(Тіркелген мекен жайы)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b="28575" l="0" r="1905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57800" cy="266700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(Тұрғылықты мекен жайы)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Байланыс телефон: 87086306412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381250" cy="238125"/>
                <wp:effectExtent b="28575" l="0" r="1905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1570990</wp:posOffset>
                </wp:positionH>
                <wp:positionV relativeFrom="paragraph">
                  <wp:posOffset>64770</wp:posOffset>
                </wp:positionV>
                <wp:extent cx="2400300" cy="266700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28875" cy="238125"/>
                <wp:effectExtent b="28575" l="0" r="2857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4095115</wp:posOffset>
                </wp:positionH>
                <wp:positionV relativeFrom="paragraph">
                  <wp:posOffset>64770</wp:posOffset>
                </wp:positionV>
                <wp:extent cx="2457450" cy="2667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74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i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8"/>
          <w:szCs w:val="18"/>
          <w:rtl w:val="0"/>
        </w:rPr>
        <w:t xml:space="preserve">                                                                                                (ұялы)                                                                    (үй)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b="28575" l="0" r="28575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800704" cy="266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0704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Электрондық поштасы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:baqytshanadlet@mail.ru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38750" cy="257175"/>
                <wp:effectExtent b="28575" l="0" r="19050" t="0"/>
                <wp:wrapNone/>
                <wp:docPr id="4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70485</wp:posOffset>
                </wp:positionV>
                <wp:extent cx="5257800" cy="285750"/>
                <wp:effectExtent b="0" l="0" r="0" t="0"/>
                <wp:wrapNone/>
                <wp:docPr id="40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Ата-анасы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:%Тәжіғұлова Тамара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Анасы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(Толық аты-жөні, тегі)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b="28575" l="0" r="19050" t="0"/>
                <wp:wrapNone/>
                <wp:docPr id="4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57800" cy="228600"/>
                <wp:effectExtent b="0" l="0" r="0" t="0"/>
                <wp:wrapNone/>
                <wp:docPr id="42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үй қызыметі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телефоны:87025071460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38750" cy="200025"/>
                <wp:effectExtent b="28575" l="0" r="1905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141605</wp:posOffset>
                </wp:positionV>
                <wp:extent cx="5257800" cy="228600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Әкесі:  Наурызғалиев Серік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(Толық аты-жөні, тегі)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Жұмыс орны: тенгиз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38750" cy="200025"/>
                <wp:effectExtent b="28575" l="0" r="19050" t="0"/>
                <wp:wrapNone/>
                <wp:docPr id="4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-2539</wp:posOffset>
                </wp:positionV>
                <wp:extent cx="5257800" cy="228600"/>
                <wp:effectExtent b="0" l="0" r="0" t="0"/>
                <wp:wrapNone/>
                <wp:docPr id="41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1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Лауазымы: жұмысшы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38750" cy="200025"/>
                <wp:effectExtent b="28575" l="0" r="1905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1285240</wp:posOffset>
                </wp:positionH>
                <wp:positionV relativeFrom="paragraph">
                  <wp:posOffset>86360</wp:posOffset>
                </wp:positionV>
                <wp:extent cx="5257800" cy="2286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7800" cy="228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Байланыс телефоны: 87025071460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886325" cy="238125"/>
                <wp:effectExtent b="28575" l="0" r="28575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1637665</wp:posOffset>
                </wp:positionH>
                <wp:positionV relativeFrom="paragraph">
                  <wp:posOffset>2540</wp:posOffset>
                </wp:positionV>
                <wp:extent cx="4914900" cy="266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2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149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381250" cy="238125"/>
                <wp:effectExtent b="28575" l="0" r="1905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1961515</wp:posOffset>
                </wp:positionH>
                <wp:positionV relativeFrom="paragraph">
                  <wp:posOffset>128270</wp:posOffset>
                </wp:positionV>
                <wp:extent cx="2400300" cy="2667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Отбасындағы бала саны:3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62175" cy="238125"/>
                <wp:effectExtent b="28575" l="0" r="2857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62864</wp:posOffset>
                </wp:positionV>
                <wp:extent cx="2190750" cy="266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07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381250" cy="238125"/>
                <wp:effectExtent b="28575" l="0" r="1905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66040</wp:posOffset>
                </wp:positionV>
                <wp:extent cx="2400300" cy="266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2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Таңдау пәні:                   1. Физика                                                               2.Математика           </w:t>
      </w:r>
    </w:p>
    <w:p w:rsidR="00000000" w:rsidDel="00000000" w:rsidP="00000000" w:rsidRDefault="00000000" w:rsidRPr="00000000" w14:paraId="00000020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3.                                                               4.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b="28575" l="0" r="1905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400300" cy="26670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2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b="28575" l="0" r="28575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209800" cy="266700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2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98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Басым бағыттары: Электрик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1134" w:left="1276" w:right="850" w:header="708" w:footer="708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Инженерия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b="19050" l="0" r="28575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71450" cy="152400"/>
                <wp:effectExtent b="0" l="0" r="0" t="0"/>
                <wp:wrapNone/>
                <wp:docPr id="33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2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Педагогика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b="19050" l="0" r="28575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71450" cy="1524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b="19050" l="0" r="28575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71450" cy="15240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2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Медицина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b="19050" l="0" r="28575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71450" cy="152400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2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Биотехнология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b="19050" l="0" r="28575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71450" cy="152400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 технология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b="19050" l="0" r="28575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71450" cy="152400"/>
                <wp:effectExtent b="0" l="0" r="0" t="0"/>
                <wp:wrapNone/>
                <wp:docPr id="35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3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Робототехника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3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b="19050" l="0" r="28575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71450" cy="152400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3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Ғылым </w:t>
      </w:r>
    </w:p>
    <w:p w:rsidR="00000000" w:rsidDel="00000000" w:rsidP="00000000" w:rsidRDefault="00000000" w:rsidRPr="00000000" w14:paraId="0000002C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Құрылыс ісі, архитектура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2399665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34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3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Журналистика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b="19050" l="0" r="28575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71450" cy="15240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3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3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E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Шет тілдері </w:t>
      </w:r>
    </w:p>
    <w:p w:rsidR="00000000" w:rsidDel="00000000" w:rsidP="00000000" w:rsidRDefault="00000000" w:rsidRPr="00000000" w14:paraId="0000002F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Өнер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b="19050" l="0" r="28575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71450" cy="152400"/>
                <wp:effectExtent b="0" l="0" r="0" t="0"/>
                <wp:wrapNone/>
                <wp:docPr id="36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3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b="19050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71450" cy="1524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3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0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Экономика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b="19050" l="0" r="28575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71450" cy="1524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3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1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Әскери іс </w:t>
      </w:r>
    </w:p>
    <w:p w:rsidR="00000000" w:rsidDel="00000000" w:rsidP="00000000" w:rsidRDefault="00000000" w:rsidRPr="00000000" w14:paraId="00000032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Юриспруденция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42875" cy="133350"/>
                <wp:effectExtent b="19050" l="0" r="28575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1736725</wp:posOffset>
                </wp:positionH>
                <wp:positionV relativeFrom="paragraph">
                  <wp:posOffset>-3809</wp:posOffset>
                </wp:positionV>
                <wp:extent cx="171450" cy="152400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4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3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Мұнайгаз ісі/геология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b="19050" l="0" r="28575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71450" cy="1524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4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4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  <w:sectPr>
          <w:type w:val="continuous"/>
          <w:pgSz w:h="16838" w:w="11906" w:orient="portrait"/>
          <w:pgMar w:bottom="1134" w:top="1134" w:left="1276" w:right="850" w:header="708" w:footer="708"/>
          <w:cols w:equalWidth="0" w:num="2">
            <w:col w:space="708" w:w="4536"/>
            <w:col w:space="0" w:w="4536"/>
          </w:cols>
        </w:sect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Қызметтер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42875" cy="133350"/>
                <wp:effectExtent b="19050" l="0" r="28575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1012197</wp:posOffset>
                </wp:positionH>
                <wp:positionV relativeFrom="paragraph">
                  <wp:posOffset>26669</wp:posOffset>
                </wp:positionV>
                <wp:extent cx="171450" cy="1524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4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52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5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b="28575" l="0" r="28575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29300" cy="266700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4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930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spacing w:after="0" w:line="240" w:lineRule="auto"/>
        <w:ind w:firstLine="284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Басқа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b="28575" l="0" r="28575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81550" cy="266700"/>
                <wp:effectExtent b="0" l="0" r="0" t="0"/>
                <wp:wrapNone/>
                <wp:docPr id="38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4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8">
      <w:pPr>
        <w:spacing w:after="0" w:line="240" w:lineRule="auto"/>
        <w:ind w:left="567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Басым ЖОО: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b="28575" l="0" r="28575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81550" cy="266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4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1550" cy="266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Участие в олимпиадах, конкурсах, конференциях, спартакиадах: </w:t>
      </w:r>
    </w:p>
    <w:tbl>
      <w:tblPr>
        <w:tblStyle w:val="Table1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993"/>
        <w:gridCol w:w="1984"/>
        <w:gridCol w:w="1418"/>
        <w:gridCol w:w="1241"/>
        <w:gridCol w:w="1369"/>
        <w:gridCol w:w="2776"/>
        <w:tblGridChange w:id="0">
          <w:tblGrid>
            <w:gridCol w:w="993"/>
            <w:gridCol w:w="1984"/>
            <w:gridCol w:w="1418"/>
            <w:gridCol w:w="1241"/>
            <w:gridCol w:w="1369"/>
            <w:gridCol w:w="2776"/>
          </w:tblGrid>
        </w:tblGridChange>
      </w:tblGrid>
      <w:t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Наименование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предмет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Результат</w:t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(место)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Чем отмечен (грамота, диплом, сертификат)</w:t>
            </w:r>
          </w:p>
        </w:tc>
      </w:tr>
      <w:tr>
        <w:trPr>
          <w:trHeight w:val="240" w:hRule="atLeast"/>
        </w:trP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2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Выездные курсы: </w:t>
      </w:r>
    </w:p>
    <w:tbl>
      <w:tblPr>
        <w:tblStyle w:val="Table2"/>
        <w:tblW w:w="9781.0" w:type="dxa"/>
        <w:jc w:val="left"/>
        <w:tblInd w:w="675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839"/>
        <w:gridCol w:w="2138"/>
        <w:gridCol w:w="3260"/>
        <w:gridCol w:w="3544"/>
        <w:tblGridChange w:id="0">
          <w:tblGrid>
            <w:gridCol w:w="839"/>
            <w:gridCol w:w="2138"/>
            <w:gridCol w:w="3260"/>
            <w:gridCol w:w="3544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Год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Страна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Направлние (наименование) курсов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Уровень  (областной, региональный, республиканский, международный)</w:t>
            </w:r>
          </w:p>
        </w:tc>
      </w:tr>
      <w:tr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5" w:hRule="atLeast"/>
        </w:trPr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" w:hRule="atLeast"/>
        </w:trPr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548dd4" w:space="0" w:sz="4" w:val="single"/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="240" w:lineRule="auto"/>
        <w:ind w:firstLine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Успеваемость: </w:t>
      </w:r>
    </w:p>
    <w:tbl>
      <w:tblPr>
        <w:tblStyle w:val="Table3"/>
        <w:tblW w:w="9842.0" w:type="dxa"/>
        <w:jc w:val="left"/>
        <w:tblInd w:w="721.0" w:type="dxa"/>
        <w:tblBorders>
          <w:top w:color="4f81bd" w:space="0" w:sz="8" w:val="single"/>
          <w:left w:color="000000" w:space="0" w:sz="4" w:val="single"/>
          <w:bottom w:color="4f81bd" w:space="0" w:sz="8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1036"/>
        <w:gridCol w:w="1172"/>
        <w:gridCol w:w="1280"/>
        <w:gridCol w:w="1287"/>
        <w:gridCol w:w="1663"/>
        <w:gridCol w:w="1663"/>
        <w:gridCol w:w="1741"/>
        <w:tblGridChange w:id="0">
          <w:tblGrid>
            <w:gridCol w:w="1036"/>
            <w:gridCol w:w="1172"/>
            <w:gridCol w:w="1280"/>
            <w:gridCol w:w="1287"/>
            <w:gridCol w:w="1663"/>
            <w:gridCol w:w="1663"/>
            <w:gridCol w:w="1741"/>
          </w:tblGrid>
        </w:tblGridChange>
      </w:tblGrid>
      <w:tr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Четверть 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7E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1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b w:val="0"/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0"/>
                <w:i w:val="1"/>
                <w:sz w:val="18"/>
                <w:szCs w:val="18"/>
                <w:rtl w:val="0"/>
              </w:rPr>
              <w:t xml:space="preserve">итоговая</w:t>
            </w:r>
          </w:p>
        </w:tc>
      </w:tr>
      <w:tr>
        <w:tc>
          <w:tcPr>
            <w:tcBorders>
              <w:left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b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548dd4" w:space="0" w:sz="4" w:val="single"/>
              <w:bottom w:color="548dd4" w:space="0" w:sz="4" w:val="single"/>
              <w:right w:color="548dd4" w:space="0" w:sz="4" w:val="single"/>
            </w:tcBorders>
          </w:tcPr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16. Интересы и увлечения: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372225" cy="1028700"/>
                <wp:effectExtent b="19050" l="0" r="28575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51435</wp:posOffset>
                </wp:positionV>
                <wp:extent cx="6400800" cy="104775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4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47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17. Характеристика материального и социального положения семьи: хорошо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b="19050" l="0" r="28575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400800" cy="1066800"/>
                <wp:effectExtent b="0" l="0" r="0" t="0"/>
                <wp:wrapNone/>
                <wp:docPr id="39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4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0800" cy="1066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type w:val="continuous"/>
      <w:pgSz w:h="16838" w:w="11906" w:orient="portrait"/>
      <w:pgMar w:bottom="1134" w:top="1134" w:left="709" w:right="85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29.png"/><Relationship Id="rId20" Type="http://schemas.openxmlformats.org/officeDocument/2006/relationships/image" Target="media/image26.png"/><Relationship Id="rId42" Type="http://schemas.openxmlformats.org/officeDocument/2006/relationships/image" Target="media/image24.png"/><Relationship Id="rId41" Type="http://schemas.openxmlformats.org/officeDocument/2006/relationships/image" Target="media/image6.png"/><Relationship Id="rId22" Type="http://schemas.openxmlformats.org/officeDocument/2006/relationships/image" Target="media/image4.png"/><Relationship Id="rId44" Type="http://schemas.openxmlformats.org/officeDocument/2006/relationships/image" Target="media/image38.png"/><Relationship Id="rId21" Type="http://schemas.openxmlformats.org/officeDocument/2006/relationships/image" Target="media/image23.png"/><Relationship Id="rId43" Type="http://schemas.openxmlformats.org/officeDocument/2006/relationships/image" Target="media/image14.png"/><Relationship Id="rId24" Type="http://schemas.openxmlformats.org/officeDocument/2006/relationships/image" Target="media/image20.png"/><Relationship Id="rId46" Type="http://schemas.openxmlformats.org/officeDocument/2006/relationships/image" Target="media/image32.png"/><Relationship Id="rId23" Type="http://schemas.openxmlformats.org/officeDocument/2006/relationships/image" Target="media/image12.png"/><Relationship Id="rId45" Type="http://schemas.openxmlformats.org/officeDocument/2006/relationships/image" Target="media/image2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1.png"/><Relationship Id="rId26" Type="http://schemas.openxmlformats.org/officeDocument/2006/relationships/image" Target="media/image33.png"/><Relationship Id="rId25" Type="http://schemas.openxmlformats.org/officeDocument/2006/relationships/image" Target="media/image30.png"/><Relationship Id="rId47" Type="http://schemas.openxmlformats.org/officeDocument/2006/relationships/image" Target="media/image39.png"/><Relationship Id="rId28" Type="http://schemas.openxmlformats.org/officeDocument/2006/relationships/image" Target="media/image15.png"/><Relationship Id="rId27" Type="http://schemas.openxmlformats.org/officeDocument/2006/relationships/image" Target="media/image10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29" Type="http://schemas.openxmlformats.org/officeDocument/2006/relationships/image" Target="media/image16.png"/><Relationship Id="rId7" Type="http://schemas.openxmlformats.org/officeDocument/2006/relationships/image" Target="media/image37.png"/><Relationship Id="rId8" Type="http://schemas.openxmlformats.org/officeDocument/2006/relationships/image" Target="media/image27.png"/><Relationship Id="rId31" Type="http://schemas.openxmlformats.org/officeDocument/2006/relationships/image" Target="media/image35.png"/><Relationship Id="rId30" Type="http://schemas.openxmlformats.org/officeDocument/2006/relationships/image" Target="media/image9.png"/><Relationship Id="rId11" Type="http://schemas.openxmlformats.org/officeDocument/2006/relationships/image" Target="media/image2.png"/><Relationship Id="rId33" Type="http://schemas.openxmlformats.org/officeDocument/2006/relationships/image" Target="media/image28.png"/><Relationship Id="rId10" Type="http://schemas.openxmlformats.org/officeDocument/2006/relationships/image" Target="media/image22.png"/><Relationship Id="rId32" Type="http://schemas.openxmlformats.org/officeDocument/2006/relationships/image" Target="media/image18.png"/><Relationship Id="rId13" Type="http://schemas.openxmlformats.org/officeDocument/2006/relationships/image" Target="media/image40.png"/><Relationship Id="rId35" Type="http://schemas.openxmlformats.org/officeDocument/2006/relationships/image" Target="media/image21.png"/><Relationship Id="rId12" Type="http://schemas.openxmlformats.org/officeDocument/2006/relationships/image" Target="media/image11.png"/><Relationship Id="rId34" Type="http://schemas.openxmlformats.org/officeDocument/2006/relationships/image" Target="media/image34.png"/><Relationship Id="rId15" Type="http://schemas.openxmlformats.org/officeDocument/2006/relationships/image" Target="media/image19.png"/><Relationship Id="rId37" Type="http://schemas.openxmlformats.org/officeDocument/2006/relationships/image" Target="media/image36.png"/><Relationship Id="rId14" Type="http://schemas.openxmlformats.org/officeDocument/2006/relationships/image" Target="media/image42.png"/><Relationship Id="rId36" Type="http://schemas.openxmlformats.org/officeDocument/2006/relationships/image" Target="media/image5.png"/><Relationship Id="rId17" Type="http://schemas.openxmlformats.org/officeDocument/2006/relationships/image" Target="media/image17.png"/><Relationship Id="rId39" Type="http://schemas.openxmlformats.org/officeDocument/2006/relationships/image" Target="media/image7.png"/><Relationship Id="rId16" Type="http://schemas.openxmlformats.org/officeDocument/2006/relationships/image" Target="media/image13.png"/><Relationship Id="rId38" Type="http://schemas.openxmlformats.org/officeDocument/2006/relationships/image" Target="media/image3.png"/><Relationship Id="rId19" Type="http://schemas.openxmlformats.org/officeDocument/2006/relationships/image" Target="media/image8.png"/><Relationship Id="rId18" Type="http://schemas.openxmlformats.org/officeDocument/2006/relationships/image" Target="media/image4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